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69" w:rsidRPr="00CB770F" w:rsidRDefault="00AE4769" w:rsidP="00CB770F">
      <w:pPr>
        <w:jc w:val="center"/>
        <w:rPr>
          <w:b/>
        </w:rPr>
      </w:pPr>
      <w:r w:rsidRPr="00CB770F">
        <w:rPr>
          <w:b/>
        </w:rPr>
        <w:t>INFORME</w:t>
      </w:r>
      <w:r w:rsidR="00CB770F" w:rsidRPr="00CB770F">
        <w:rPr>
          <w:b/>
        </w:rPr>
        <w:t xml:space="preserve"> TRIMESTRAL DE</w:t>
      </w:r>
      <w:r w:rsidRPr="00CB770F">
        <w:rPr>
          <w:b/>
        </w:rPr>
        <w:t xml:space="preserve"> ACTIVIDADE</w:t>
      </w:r>
      <w:r w:rsidR="00CB770F" w:rsidRPr="00CB770F">
        <w:rPr>
          <w:b/>
        </w:rPr>
        <w:t>S DE OCTUBRE A DICIEMBRE  2022</w:t>
      </w:r>
    </w:p>
    <w:p w:rsidR="008B3EB9" w:rsidRDefault="008B3EB9" w:rsidP="00CB770F">
      <w:pPr>
        <w:jc w:val="center"/>
        <w:rPr>
          <w:noProof/>
          <w:lang w:eastAsia="es-MX"/>
        </w:rPr>
      </w:pPr>
    </w:p>
    <w:p w:rsidR="00AE4769" w:rsidRPr="00CB770F" w:rsidRDefault="008B3EB9" w:rsidP="00CB770F">
      <w:pPr>
        <w:jc w:val="center"/>
        <w:rPr>
          <w:b/>
        </w:rPr>
      </w:pPr>
      <w:r>
        <w:rPr>
          <w:noProof/>
          <w:lang w:eastAsia="es-MX"/>
        </w:rPr>
        <w:drawing>
          <wp:anchor distT="0" distB="0" distL="114300" distR="114300" simplePos="0" relativeHeight="251682816" behindDoc="0" locked="0" layoutInCell="1" allowOverlap="1" wp14:anchorId="0F2D2C4F" wp14:editId="53098679">
            <wp:simplePos x="0" y="0"/>
            <wp:positionH relativeFrom="margin">
              <wp:posOffset>5200650</wp:posOffset>
            </wp:positionH>
            <wp:positionV relativeFrom="paragraph">
              <wp:posOffset>1793240</wp:posOffset>
            </wp:positionV>
            <wp:extent cx="2190115" cy="1323975"/>
            <wp:effectExtent l="0" t="0" r="635" b="9525"/>
            <wp:wrapThrough wrapText="bothSides">
              <wp:wrapPolygon edited="0">
                <wp:start x="0" y="0"/>
                <wp:lineTo x="0" y="21445"/>
                <wp:lineTo x="21418" y="21445"/>
                <wp:lineTo x="21418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0115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80768" behindDoc="0" locked="0" layoutInCell="1" allowOverlap="1" wp14:anchorId="2F78BD81" wp14:editId="460AC6C5">
            <wp:simplePos x="0" y="0"/>
            <wp:positionH relativeFrom="margin">
              <wp:posOffset>2952750</wp:posOffset>
            </wp:positionH>
            <wp:positionV relativeFrom="paragraph">
              <wp:posOffset>1793240</wp:posOffset>
            </wp:positionV>
            <wp:extent cx="2247900" cy="1343025"/>
            <wp:effectExtent l="0" t="0" r="0" b="9525"/>
            <wp:wrapThrough wrapText="bothSides">
              <wp:wrapPolygon edited="0">
                <wp:start x="0" y="0"/>
                <wp:lineTo x="0" y="21447"/>
                <wp:lineTo x="21417" y="21447"/>
                <wp:lineTo x="21417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1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6672" behindDoc="0" locked="0" layoutInCell="1" allowOverlap="1" wp14:anchorId="2678434B" wp14:editId="6EBA51E9">
            <wp:simplePos x="0" y="0"/>
            <wp:positionH relativeFrom="page">
              <wp:posOffset>600075</wp:posOffset>
            </wp:positionH>
            <wp:positionV relativeFrom="paragraph">
              <wp:posOffset>1764665</wp:posOffset>
            </wp:positionV>
            <wp:extent cx="1352550" cy="1371600"/>
            <wp:effectExtent l="0" t="0" r="0" b="0"/>
            <wp:wrapThrough wrapText="bothSides">
              <wp:wrapPolygon edited="0">
                <wp:start x="0" y="0"/>
                <wp:lineTo x="0" y="21300"/>
                <wp:lineTo x="21296" y="21300"/>
                <wp:lineTo x="21296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85888" behindDoc="0" locked="0" layoutInCell="1" allowOverlap="1" wp14:anchorId="7CE5444A" wp14:editId="0279B369">
            <wp:simplePos x="0" y="0"/>
            <wp:positionH relativeFrom="column">
              <wp:posOffset>1485900</wp:posOffset>
            </wp:positionH>
            <wp:positionV relativeFrom="paragraph">
              <wp:posOffset>1744345</wp:posOffset>
            </wp:positionV>
            <wp:extent cx="1476375" cy="1392555"/>
            <wp:effectExtent l="0" t="0" r="9525" b="0"/>
            <wp:wrapThrough wrapText="bothSides">
              <wp:wrapPolygon edited="0">
                <wp:start x="0" y="0"/>
                <wp:lineTo x="0" y="21275"/>
                <wp:lineTo x="21461" y="21275"/>
                <wp:lineTo x="21461" y="0"/>
                <wp:lineTo x="0" y="0"/>
              </wp:wrapPolygon>
            </wp:wrapThrough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13" r="8143"/>
                    <a:stretch/>
                  </pic:blipFill>
                  <pic:spPr bwMode="auto">
                    <a:xfrm>
                      <a:off x="0" y="0"/>
                      <a:ext cx="1476375" cy="1392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84864" behindDoc="0" locked="0" layoutInCell="1" allowOverlap="1" wp14:anchorId="11E4859C" wp14:editId="06E66993">
            <wp:simplePos x="0" y="0"/>
            <wp:positionH relativeFrom="margin">
              <wp:align>right</wp:align>
            </wp:positionH>
            <wp:positionV relativeFrom="paragraph">
              <wp:posOffset>1820545</wp:posOffset>
            </wp:positionV>
            <wp:extent cx="1743075" cy="1285875"/>
            <wp:effectExtent l="0" t="0" r="9525" b="9525"/>
            <wp:wrapThrough wrapText="bothSides">
              <wp:wrapPolygon edited="0">
                <wp:start x="0" y="0"/>
                <wp:lineTo x="0" y="21440"/>
                <wp:lineTo x="21482" y="21440"/>
                <wp:lineTo x="21482" y="0"/>
                <wp:lineTo x="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1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8720" behindDoc="0" locked="0" layoutInCell="1" allowOverlap="1" wp14:anchorId="506CE3D9" wp14:editId="7C6DE58D">
            <wp:simplePos x="0" y="0"/>
            <wp:positionH relativeFrom="margin">
              <wp:align>right</wp:align>
            </wp:positionH>
            <wp:positionV relativeFrom="paragraph">
              <wp:posOffset>353695</wp:posOffset>
            </wp:positionV>
            <wp:extent cx="1476375" cy="1468755"/>
            <wp:effectExtent l="0" t="0" r="9525" b="0"/>
            <wp:wrapThrough wrapText="bothSides">
              <wp:wrapPolygon edited="0">
                <wp:start x="0" y="0"/>
                <wp:lineTo x="0" y="21292"/>
                <wp:lineTo x="21461" y="21292"/>
                <wp:lineTo x="21461" y="0"/>
                <wp:lineTo x="0" y="0"/>
              </wp:wrapPolygon>
            </wp:wrapThrough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68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4769" w:rsidRPr="00CB770F">
        <w:rPr>
          <w:b/>
        </w:rPr>
        <w:t>PROTECCION CIVIL MUNICIPAL.</w:t>
      </w:r>
    </w:p>
    <w:p w:rsidR="00AE4769" w:rsidRDefault="008B3EB9" w:rsidP="00CB770F">
      <w:r>
        <w:rPr>
          <w:noProof/>
          <w:lang w:eastAsia="es-MX"/>
        </w:rPr>
        <w:drawing>
          <wp:anchor distT="0" distB="0" distL="114300" distR="114300" simplePos="0" relativeHeight="251674624" behindDoc="0" locked="0" layoutInCell="1" allowOverlap="1" wp14:anchorId="1F0C5DBE" wp14:editId="3874FDE4">
            <wp:simplePos x="0" y="0"/>
            <wp:positionH relativeFrom="column">
              <wp:posOffset>5724525</wp:posOffset>
            </wp:positionH>
            <wp:positionV relativeFrom="paragraph">
              <wp:posOffset>97790</wp:posOffset>
            </wp:positionV>
            <wp:extent cx="1933575" cy="1449705"/>
            <wp:effectExtent l="0" t="0" r="9525" b="0"/>
            <wp:wrapThrough wrapText="bothSides">
              <wp:wrapPolygon edited="0">
                <wp:start x="0" y="0"/>
                <wp:lineTo x="0" y="21288"/>
                <wp:lineTo x="21494" y="21288"/>
                <wp:lineTo x="21494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449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2576" behindDoc="0" locked="0" layoutInCell="1" allowOverlap="1" wp14:anchorId="7B3CF2AF" wp14:editId="6C372220">
            <wp:simplePos x="0" y="0"/>
            <wp:positionH relativeFrom="margin">
              <wp:posOffset>3886200</wp:posOffset>
            </wp:positionH>
            <wp:positionV relativeFrom="paragraph">
              <wp:posOffset>97790</wp:posOffset>
            </wp:positionV>
            <wp:extent cx="1838325" cy="1428750"/>
            <wp:effectExtent l="0" t="0" r="9525" b="0"/>
            <wp:wrapThrough wrapText="bothSides">
              <wp:wrapPolygon edited="0">
                <wp:start x="0" y="0"/>
                <wp:lineTo x="0" y="21312"/>
                <wp:lineTo x="21488" y="21312"/>
                <wp:lineTo x="21488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0528" behindDoc="0" locked="0" layoutInCell="1" allowOverlap="1" wp14:anchorId="1A251DE3" wp14:editId="1CF85579">
            <wp:simplePos x="0" y="0"/>
            <wp:positionH relativeFrom="margin">
              <wp:posOffset>2008505</wp:posOffset>
            </wp:positionH>
            <wp:positionV relativeFrom="paragraph">
              <wp:posOffset>109220</wp:posOffset>
            </wp:positionV>
            <wp:extent cx="1876425" cy="1407425"/>
            <wp:effectExtent l="0" t="0" r="0" b="2540"/>
            <wp:wrapThrough wrapText="bothSides">
              <wp:wrapPolygon edited="0">
                <wp:start x="0" y="0"/>
                <wp:lineTo x="0" y="21347"/>
                <wp:lineTo x="21271" y="21347"/>
                <wp:lineTo x="21271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0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 wp14:anchorId="7DF3CBC9" wp14:editId="0CDDCD24">
            <wp:simplePos x="0" y="0"/>
            <wp:positionH relativeFrom="margin">
              <wp:posOffset>142240</wp:posOffset>
            </wp:positionH>
            <wp:positionV relativeFrom="paragraph">
              <wp:posOffset>97790</wp:posOffset>
            </wp:positionV>
            <wp:extent cx="1876425" cy="1406525"/>
            <wp:effectExtent l="0" t="0" r="9525" b="3175"/>
            <wp:wrapThrough wrapText="bothSides">
              <wp:wrapPolygon edited="0">
                <wp:start x="0" y="0"/>
                <wp:lineTo x="0" y="21356"/>
                <wp:lineTo x="21490" y="21356"/>
                <wp:lineTo x="21490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06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E4769" w:rsidRDefault="00AE4769" w:rsidP="00CB770F"/>
    <w:p w:rsidR="00CB770F" w:rsidRDefault="00CB770F" w:rsidP="008B3EB9">
      <w:pPr>
        <w:ind w:right="1"/>
        <w:jc w:val="both"/>
      </w:pPr>
      <w:r>
        <w:t>La Dirección</w:t>
      </w:r>
      <w:r w:rsidR="00AE4769" w:rsidRPr="004C1590">
        <w:t xml:space="preserve"> de </w:t>
      </w:r>
      <w:r w:rsidR="00683D8B" w:rsidRPr="004C1590">
        <w:t>Protección</w:t>
      </w:r>
      <w:bookmarkStart w:id="0" w:name="_GoBack"/>
      <w:bookmarkEnd w:id="0"/>
      <w:r w:rsidR="00AE4769" w:rsidRPr="004C1590">
        <w:t xml:space="preserve"> Civil </w:t>
      </w:r>
      <w:r>
        <w:t xml:space="preserve">y Bomberos de </w:t>
      </w:r>
      <w:r w:rsidR="00AE4769" w:rsidRPr="004C1590">
        <w:t>Cabo Corrientes</w:t>
      </w:r>
      <w:r>
        <w:t xml:space="preserve"> tiene como</w:t>
      </w:r>
      <w:r w:rsidR="00AE4769" w:rsidRPr="004C1590">
        <w:t xml:space="preserve"> </w:t>
      </w:r>
      <w:r>
        <w:t xml:space="preserve">finalidad de salvaguardar la vida de las personas y sus bienes, así como el funcionamiento de los servicios públicos y equipamiento estratégico ante cualquier siniestro, desastre o alto riesgo, que fueren de origen natural o generado por la actividad humana, a través de la prevención, el auxilio y la recuperación, en el marco de los objetivos nacionales y estatales, de acuerdo al interés general del municipio, además de garantizar  que la sociedad en su conjunto pueda estar preparada y que su capacidad de resiliencia sea suficientemente alta para posterior a los catástrofes. </w:t>
      </w:r>
    </w:p>
    <w:p w:rsidR="00B54D57" w:rsidRDefault="00B54D57" w:rsidP="00B54D57">
      <w:pPr>
        <w:spacing w:after="0" w:line="268" w:lineRule="auto"/>
        <w:ind w:right="1"/>
        <w:jc w:val="both"/>
      </w:pPr>
      <w:r>
        <w:t>A lo largo del año la Unidad Municipal de Proteccion Civil y Bomberos realiza actividades preventivas, de auxilio y de recuperación, como lo son:</w:t>
      </w:r>
    </w:p>
    <w:p w:rsidR="00B54D57" w:rsidRDefault="00B54D57" w:rsidP="00B54D57">
      <w:pPr>
        <w:spacing w:after="0"/>
        <w:ind w:right="1"/>
      </w:pPr>
    </w:p>
    <w:p w:rsidR="00B54D57" w:rsidRDefault="00B54D57" w:rsidP="00B54D57">
      <w:pPr>
        <w:spacing w:after="151"/>
        <w:ind w:left="11" w:right="1"/>
      </w:pPr>
      <w:r>
        <w:rPr>
          <w:b/>
        </w:rPr>
        <w:t>1.-</w:t>
      </w:r>
      <w:r>
        <w:t xml:space="preserve"> INCENDIOS</w:t>
      </w:r>
    </w:p>
    <w:p w:rsidR="00B54D57" w:rsidRDefault="00B54D57" w:rsidP="00B54D57">
      <w:pPr>
        <w:spacing w:after="151"/>
        <w:ind w:left="11" w:right="1"/>
      </w:pPr>
      <w:r>
        <w:rPr>
          <w:b/>
        </w:rPr>
        <w:t>2.-</w:t>
      </w:r>
      <w:r>
        <w:t xml:space="preserve"> EXPLOSIONES</w:t>
      </w:r>
    </w:p>
    <w:p w:rsidR="00B54D57" w:rsidRDefault="00B54D57" w:rsidP="00B54D57">
      <w:pPr>
        <w:spacing w:after="151"/>
        <w:ind w:left="11" w:right="1"/>
      </w:pPr>
      <w:r>
        <w:rPr>
          <w:b/>
        </w:rPr>
        <w:t>3.-</w:t>
      </w:r>
      <w:r>
        <w:t xml:space="preserve"> DERRUMBES</w:t>
      </w:r>
    </w:p>
    <w:p w:rsidR="00B54D57" w:rsidRDefault="00B54D57" w:rsidP="00B54D57">
      <w:pPr>
        <w:spacing w:after="151"/>
        <w:ind w:left="11" w:right="1"/>
      </w:pPr>
      <w:r>
        <w:rPr>
          <w:b/>
        </w:rPr>
        <w:t xml:space="preserve">4.- </w:t>
      </w:r>
      <w:r>
        <w:t>ATENCION PREHOSPITALARIA</w:t>
      </w:r>
    </w:p>
    <w:p w:rsidR="00D642A8" w:rsidRDefault="00B54D57" w:rsidP="00D642A8">
      <w:pPr>
        <w:spacing w:after="151"/>
        <w:ind w:left="11" w:right="1"/>
      </w:pPr>
      <w:r>
        <w:rPr>
          <w:b/>
        </w:rPr>
        <w:t>5.-</w:t>
      </w:r>
      <w:r>
        <w:t xml:space="preserve"> RESCATE URBANO</w:t>
      </w:r>
    </w:p>
    <w:p w:rsidR="00B54D57" w:rsidRDefault="00B54D57" w:rsidP="00B54D57">
      <w:pPr>
        <w:spacing w:after="151"/>
        <w:ind w:left="11" w:right="1"/>
      </w:pPr>
      <w:r>
        <w:rPr>
          <w:b/>
        </w:rPr>
        <w:lastRenderedPageBreak/>
        <w:t>6.-</w:t>
      </w:r>
      <w:r>
        <w:t xml:space="preserve"> DERRAME O FUGA DE PRODUCTOS QUIMICOS</w:t>
      </w:r>
    </w:p>
    <w:p w:rsidR="00B54D57" w:rsidRDefault="00B54D57" w:rsidP="00B54D57">
      <w:pPr>
        <w:spacing w:after="151"/>
        <w:ind w:left="11" w:right="1"/>
      </w:pPr>
      <w:r>
        <w:rPr>
          <w:b/>
        </w:rPr>
        <w:t>7.-</w:t>
      </w:r>
      <w:r>
        <w:t xml:space="preserve"> ACCIDENTES AUTOMOVILISTICOS</w:t>
      </w:r>
    </w:p>
    <w:p w:rsidR="00B54D57" w:rsidRDefault="00B54D57" w:rsidP="00B54D57">
      <w:pPr>
        <w:spacing w:after="151"/>
        <w:ind w:left="11" w:right="1"/>
      </w:pPr>
      <w:r>
        <w:rPr>
          <w:b/>
        </w:rPr>
        <w:t>8.-</w:t>
      </w:r>
      <w:r>
        <w:t xml:space="preserve"> RESCATE DE CADAVERES</w:t>
      </w:r>
    </w:p>
    <w:p w:rsidR="00B54D57" w:rsidRDefault="00B54D57" w:rsidP="00B54D57">
      <w:pPr>
        <w:spacing w:after="151"/>
        <w:ind w:left="11" w:right="1"/>
      </w:pPr>
      <w:r>
        <w:rPr>
          <w:b/>
        </w:rPr>
        <w:t>9.-</w:t>
      </w:r>
      <w:r>
        <w:t xml:space="preserve"> CAIDA DE ÁRBOLES Y POSTES</w:t>
      </w:r>
    </w:p>
    <w:p w:rsidR="00B54D57" w:rsidRDefault="00B54D57" w:rsidP="00B54D57">
      <w:pPr>
        <w:spacing w:after="151"/>
        <w:ind w:left="11" w:right="1"/>
      </w:pPr>
      <w:r>
        <w:rPr>
          <w:b/>
        </w:rPr>
        <w:t>10.-</w:t>
      </w:r>
      <w:r>
        <w:t xml:space="preserve"> DESLIZAMIENTOO DE LADERAS</w:t>
      </w:r>
    </w:p>
    <w:p w:rsidR="00B54D57" w:rsidRDefault="00B54D57" w:rsidP="00B54D57">
      <w:pPr>
        <w:spacing w:after="151"/>
        <w:ind w:left="11" w:right="1"/>
      </w:pPr>
      <w:r>
        <w:rPr>
          <w:b/>
        </w:rPr>
        <w:t>11.-</w:t>
      </w:r>
      <w:r>
        <w:t xml:space="preserve"> CONTROL DE FUGAS DE GAS L.P.</w:t>
      </w:r>
    </w:p>
    <w:p w:rsidR="00B54D57" w:rsidRDefault="00B54D57" w:rsidP="00B54D57">
      <w:pPr>
        <w:spacing w:after="151"/>
        <w:ind w:left="11" w:right="1"/>
      </w:pPr>
      <w:r>
        <w:rPr>
          <w:b/>
        </w:rPr>
        <w:t>12.-</w:t>
      </w:r>
      <w:r>
        <w:t xml:space="preserve"> INUNDACIONES</w:t>
      </w:r>
    </w:p>
    <w:p w:rsidR="00AE4769" w:rsidRDefault="00B54D57" w:rsidP="00B54D57">
      <w:r>
        <w:rPr>
          <w:b/>
        </w:rPr>
        <w:t>13.-</w:t>
      </w:r>
      <w:r>
        <w:t xml:space="preserve"> CONCENTRACION MASIVA DE PERSONAS</w:t>
      </w:r>
    </w:p>
    <w:p w:rsidR="00D642A8" w:rsidRPr="00D642A8" w:rsidRDefault="00D642A8" w:rsidP="00B54D57">
      <w:r>
        <w:rPr>
          <w:b/>
        </w:rPr>
        <w:t xml:space="preserve">14.- </w:t>
      </w:r>
      <w:r>
        <w:t>RECORRIDOS DE PREVENCION Y VIGILANCIA</w:t>
      </w:r>
    </w:p>
    <w:p w:rsidR="00AE4769" w:rsidRDefault="00B54D57" w:rsidP="00CB770F">
      <w:r>
        <w:t>A continuación, se realiza un informe desglosado de las actividades realizas por tipo y mes.</w:t>
      </w:r>
    </w:p>
    <w:p w:rsidR="00AE4769" w:rsidRPr="00B54D57" w:rsidRDefault="00AE4769" w:rsidP="00CB770F">
      <w:pPr>
        <w:rPr>
          <w:b/>
        </w:rPr>
      </w:pPr>
      <w:r w:rsidRPr="00B54D57">
        <w:rPr>
          <w:b/>
        </w:rPr>
        <w:t>Actividades Realizadas en el mes de Octubre:</w:t>
      </w:r>
    </w:p>
    <w:p w:rsidR="00AE4769" w:rsidRPr="003912CA" w:rsidRDefault="00AE4769" w:rsidP="009462FA">
      <w:pPr>
        <w:pStyle w:val="Prrafodelista"/>
        <w:numPr>
          <w:ilvl w:val="0"/>
          <w:numId w:val="8"/>
        </w:numPr>
      </w:pPr>
      <w:r w:rsidRPr="003912CA">
        <w:t xml:space="preserve">Durante este mes se llevó acabo la reunión </w:t>
      </w:r>
      <w:r w:rsidR="003A0B00">
        <w:t>extraordinaria del consejo de Protección Civil “Huracana Orlene”</w:t>
      </w:r>
      <w:r>
        <w:t>.</w:t>
      </w:r>
    </w:p>
    <w:p w:rsidR="009462FA" w:rsidRDefault="00AE4769" w:rsidP="009462FA">
      <w:pPr>
        <w:pStyle w:val="Prrafodelista"/>
        <w:numPr>
          <w:ilvl w:val="0"/>
          <w:numId w:val="8"/>
        </w:numPr>
        <w:jc w:val="both"/>
      </w:pPr>
      <w:r w:rsidRPr="003912CA">
        <w:t xml:space="preserve">Se </w:t>
      </w:r>
      <w:r w:rsidR="00B54D57">
        <w:t xml:space="preserve">llevaron </w:t>
      </w:r>
      <w:r w:rsidR="003A0B00">
        <w:t xml:space="preserve">a cabo </w:t>
      </w:r>
      <w:r w:rsidR="00D642A8">
        <w:t xml:space="preserve">8 </w:t>
      </w:r>
      <w:r w:rsidR="003A0B00">
        <w:t>r</w:t>
      </w:r>
      <w:r w:rsidR="00D642A8">
        <w:t>ecorridos de prevención y vigilancia por parte de oficiales</w:t>
      </w:r>
      <w:r w:rsidR="003A0B00">
        <w:t xml:space="preserve"> de n</w:t>
      </w:r>
      <w:r w:rsidR="00B54D57">
        <w:t xml:space="preserve">uestra unidad con el apoyo de la unidad estatal de </w:t>
      </w:r>
      <w:r w:rsidR="003A0B00">
        <w:t>protección civil</w:t>
      </w:r>
      <w:r w:rsidR="00B54D57">
        <w:t xml:space="preserve"> y bomberos</w:t>
      </w:r>
      <w:r w:rsidR="009462FA">
        <w:t xml:space="preserve"> Jalisco</w:t>
      </w:r>
      <w:r w:rsidR="003A0B00">
        <w:t>.</w:t>
      </w:r>
      <w:r w:rsidR="00B54D57">
        <w:t xml:space="preserve"> </w:t>
      </w:r>
    </w:p>
    <w:p w:rsidR="00AE4769" w:rsidRPr="003912CA" w:rsidRDefault="009462FA" w:rsidP="009462FA">
      <w:pPr>
        <w:pStyle w:val="Prrafodelista"/>
        <w:numPr>
          <w:ilvl w:val="0"/>
          <w:numId w:val="8"/>
        </w:numPr>
        <w:jc w:val="both"/>
      </w:pPr>
      <w:r>
        <w:t>S</w:t>
      </w:r>
      <w:r w:rsidR="00B54D57">
        <w:t>e</w:t>
      </w:r>
      <w:r w:rsidR="003A0B00">
        <w:t xml:space="preserve"> prestó apoyo para </w:t>
      </w:r>
      <w:r w:rsidR="00B54D57">
        <w:t>el traslado de recursos para la habilitación de 7 refugios temporales en diferentes comunidades del municipio en coordinación con DIF municipal</w:t>
      </w:r>
      <w:r w:rsidR="00AE4769">
        <w:t>.</w:t>
      </w:r>
    </w:p>
    <w:tbl>
      <w:tblPr>
        <w:tblW w:w="121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6"/>
        <w:gridCol w:w="4797"/>
        <w:gridCol w:w="3274"/>
      </w:tblGrid>
      <w:tr w:rsidR="00AE4769" w:rsidTr="00B43004">
        <w:trPr>
          <w:trHeight w:val="269"/>
        </w:trPr>
        <w:tc>
          <w:tcPr>
            <w:tcW w:w="4096" w:type="dxa"/>
          </w:tcPr>
          <w:p w:rsidR="00AE4769" w:rsidRPr="00B54D57" w:rsidRDefault="00B54D57" w:rsidP="00CB7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Actividades de Auxilio</w:t>
            </w:r>
          </w:p>
        </w:tc>
        <w:tc>
          <w:tcPr>
            <w:tcW w:w="4797" w:type="dxa"/>
          </w:tcPr>
          <w:p w:rsidR="00AE4769" w:rsidRPr="00B54D57" w:rsidRDefault="00AE4769" w:rsidP="00CB770F">
            <w:pPr>
              <w:rPr>
                <w:b/>
                <w:sz w:val="24"/>
                <w:szCs w:val="24"/>
              </w:rPr>
            </w:pPr>
            <w:r w:rsidRPr="00B54D57">
              <w:rPr>
                <w:b/>
                <w:sz w:val="24"/>
                <w:szCs w:val="24"/>
              </w:rPr>
              <w:t>Servicios de Traslado</w:t>
            </w:r>
            <w:r w:rsidR="00B54D57">
              <w:rPr>
                <w:b/>
                <w:sz w:val="24"/>
                <w:szCs w:val="24"/>
              </w:rPr>
              <w:t xml:space="preserve"> en Ambulancia</w:t>
            </w:r>
          </w:p>
        </w:tc>
        <w:tc>
          <w:tcPr>
            <w:tcW w:w="3274" w:type="dxa"/>
          </w:tcPr>
          <w:p w:rsidR="00AE4769" w:rsidRPr="00B54D57" w:rsidRDefault="00AE4769" w:rsidP="00CB770F">
            <w:pPr>
              <w:rPr>
                <w:b/>
                <w:sz w:val="24"/>
                <w:szCs w:val="24"/>
              </w:rPr>
            </w:pPr>
            <w:r w:rsidRPr="00B54D57">
              <w:rPr>
                <w:b/>
                <w:sz w:val="24"/>
                <w:szCs w:val="24"/>
              </w:rPr>
              <w:t>Servicio de apoyo</w:t>
            </w:r>
          </w:p>
        </w:tc>
      </w:tr>
      <w:tr w:rsidR="00AE4769" w:rsidTr="00B43004">
        <w:trPr>
          <w:trHeight w:val="428"/>
        </w:trPr>
        <w:tc>
          <w:tcPr>
            <w:tcW w:w="4096" w:type="dxa"/>
          </w:tcPr>
          <w:p w:rsidR="00AE4769" w:rsidRDefault="00D642A8" w:rsidP="00BE3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  <w:p w:rsidR="00D642A8" w:rsidRDefault="00D642A8" w:rsidP="00BE3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Servicios de emergencia, tales como accidentes de tráfico, enjambres de abejas, volcaduras, </w:t>
            </w:r>
            <w:r w:rsidR="009462FA">
              <w:rPr>
                <w:sz w:val="24"/>
                <w:szCs w:val="24"/>
              </w:rPr>
              <w:t>árboles</w:t>
            </w:r>
            <w:r>
              <w:rPr>
                <w:sz w:val="24"/>
                <w:szCs w:val="24"/>
              </w:rPr>
              <w:t xml:space="preserve"> caídos, etc.</w:t>
            </w:r>
          </w:p>
        </w:tc>
        <w:tc>
          <w:tcPr>
            <w:tcW w:w="4797" w:type="dxa"/>
          </w:tcPr>
          <w:p w:rsidR="00AE4769" w:rsidRDefault="00D642A8" w:rsidP="00BE3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  <w:p w:rsidR="00AE4769" w:rsidRDefault="00AE4769" w:rsidP="00BE3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Servicios de traslado en el mes de Octubre</w:t>
            </w:r>
          </w:p>
        </w:tc>
        <w:tc>
          <w:tcPr>
            <w:tcW w:w="3274" w:type="dxa"/>
          </w:tcPr>
          <w:p w:rsidR="00AE4769" w:rsidRDefault="003A0B00" w:rsidP="00BE3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AE4769" w:rsidRDefault="00AE4769" w:rsidP="00BE3C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</w:t>
            </w:r>
            <w:r w:rsidR="00170AE1">
              <w:rPr>
                <w:sz w:val="24"/>
                <w:szCs w:val="24"/>
              </w:rPr>
              <w:t>icios de apoyo de</w:t>
            </w:r>
            <w:r w:rsidR="00D642A8">
              <w:rPr>
                <w:sz w:val="24"/>
                <w:szCs w:val="24"/>
              </w:rPr>
              <w:t xml:space="preserve"> prevención y vigilancia en escuelas</w:t>
            </w:r>
            <w:r w:rsidR="009462FA">
              <w:rPr>
                <w:sz w:val="24"/>
                <w:szCs w:val="24"/>
              </w:rPr>
              <w:t xml:space="preserve"> </w:t>
            </w:r>
            <w:r w:rsidR="00D642A8">
              <w:rPr>
                <w:sz w:val="24"/>
                <w:szCs w:val="24"/>
              </w:rPr>
              <w:t>.</w:t>
            </w:r>
          </w:p>
        </w:tc>
      </w:tr>
    </w:tbl>
    <w:p w:rsidR="00AE4769" w:rsidRPr="001045D9" w:rsidRDefault="00AE4769" w:rsidP="00CB770F"/>
    <w:p w:rsidR="00AE4769" w:rsidRPr="00D642A8" w:rsidRDefault="00AE4769" w:rsidP="00CB770F">
      <w:pPr>
        <w:rPr>
          <w:b/>
        </w:rPr>
      </w:pPr>
      <w:r w:rsidRPr="00D642A8">
        <w:rPr>
          <w:b/>
        </w:rPr>
        <w:t>Actividades realizadas en el mes de Noviembre:</w:t>
      </w:r>
    </w:p>
    <w:p w:rsidR="00AE4769" w:rsidRPr="005D5DE3" w:rsidRDefault="00AE4769" w:rsidP="00D642A8">
      <w:pPr>
        <w:pStyle w:val="Prrafodelista"/>
        <w:numPr>
          <w:ilvl w:val="0"/>
          <w:numId w:val="7"/>
        </w:numPr>
      </w:pPr>
      <w:r w:rsidRPr="005D5DE3">
        <w:t xml:space="preserve">Se realizaron </w:t>
      </w:r>
      <w:r w:rsidR="00D642A8">
        <w:t>3 recorridos de prevención y vigilancia</w:t>
      </w:r>
      <w:r w:rsidRPr="005D5DE3">
        <w:t xml:space="preserve"> de los panteones municipales </w:t>
      </w:r>
      <w:r w:rsidR="00D642A8">
        <w:t>Llano G</w:t>
      </w:r>
      <w:r w:rsidRPr="005D5DE3">
        <w:t>rande</w:t>
      </w:r>
      <w:r w:rsidR="00D642A8">
        <w:t xml:space="preserve"> de Ipala, Chacala y E</w:t>
      </w:r>
      <w:r w:rsidRPr="005D5DE3">
        <w:t>l Tuito.</w:t>
      </w:r>
    </w:p>
    <w:p w:rsidR="00AE4769" w:rsidRPr="005D5DE3" w:rsidRDefault="00AE4769" w:rsidP="00D642A8">
      <w:pPr>
        <w:pStyle w:val="Prrafodelista"/>
        <w:numPr>
          <w:ilvl w:val="0"/>
          <w:numId w:val="7"/>
        </w:numPr>
      </w:pPr>
      <w:r w:rsidRPr="005D5DE3">
        <w:t>Se prestó apoyo para el desfile y evento que se llevó a cabo por motivo del día de Muertos.</w:t>
      </w:r>
    </w:p>
    <w:p w:rsidR="00AE4769" w:rsidRPr="005D5DE3" w:rsidRDefault="00D642A8" w:rsidP="00D642A8">
      <w:pPr>
        <w:pStyle w:val="Prrafodelista"/>
        <w:numPr>
          <w:ilvl w:val="0"/>
          <w:numId w:val="7"/>
        </w:numPr>
        <w:jc w:val="both"/>
      </w:pPr>
      <w:r>
        <w:lastRenderedPageBreak/>
        <w:t>Acudieron elementos de la Unidad Estatal de Proteccion Civil y Bomberos Jalisco realizando 2 recorridos de supervisión de zonas de riesgo</w:t>
      </w:r>
      <w:r w:rsidR="00AE4769" w:rsidRPr="005D5DE3">
        <w:t xml:space="preserve"> </w:t>
      </w:r>
      <w:r>
        <w:t xml:space="preserve">al interior de los panteones; así mismo, se estableció 1 filtro en el ingreso del panteón municipal de El Tuito para el control de </w:t>
      </w:r>
      <w:r w:rsidR="00AE4769" w:rsidRPr="005D5DE3">
        <w:t>las entradas</w:t>
      </w:r>
      <w:r>
        <w:t xml:space="preserve"> y salidas de vehículos </w:t>
      </w:r>
      <w:r w:rsidR="00AE4769" w:rsidRPr="005D5DE3">
        <w:t>y personas.</w:t>
      </w:r>
    </w:p>
    <w:p w:rsidR="00AE4769" w:rsidRPr="00325691" w:rsidRDefault="00D642A8" w:rsidP="00D642A8">
      <w:pPr>
        <w:pStyle w:val="Prrafodelista"/>
        <w:numPr>
          <w:ilvl w:val="0"/>
          <w:numId w:val="7"/>
        </w:numPr>
      </w:pPr>
      <w:r>
        <w:t xml:space="preserve">Se realizaron 3 apoyos para escoltar cortejos fúnebres de la </w:t>
      </w:r>
      <w:r w:rsidR="009462FA">
        <w:t>iglesia</w:t>
      </w:r>
      <w:r>
        <w:t xml:space="preserve"> a el panteón municipal en El Tuito</w:t>
      </w:r>
      <w:r w:rsidR="00AE4769">
        <w:t>.</w:t>
      </w:r>
    </w:p>
    <w:p w:rsidR="00AE4769" w:rsidRDefault="00AE4769" w:rsidP="00CB770F"/>
    <w:p w:rsidR="00AE4769" w:rsidRDefault="00AE4769" w:rsidP="00CB770F"/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233"/>
        <w:gridCol w:w="4699"/>
        <w:gridCol w:w="4738"/>
      </w:tblGrid>
      <w:tr w:rsidR="009462FA" w:rsidTr="009462FA">
        <w:tc>
          <w:tcPr>
            <w:tcW w:w="4233" w:type="dxa"/>
          </w:tcPr>
          <w:p w:rsidR="009462FA" w:rsidRPr="009462FA" w:rsidRDefault="009462FA" w:rsidP="00CB770F">
            <w:pPr>
              <w:rPr>
                <w:b/>
              </w:rPr>
            </w:pPr>
            <w:r>
              <w:rPr>
                <w:b/>
              </w:rPr>
              <w:t>Servicios de Auxilio</w:t>
            </w:r>
          </w:p>
        </w:tc>
        <w:tc>
          <w:tcPr>
            <w:tcW w:w="4699" w:type="dxa"/>
          </w:tcPr>
          <w:p w:rsidR="009462FA" w:rsidRPr="009462FA" w:rsidRDefault="009462FA" w:rsidP="00CB770F">
            <w:pPr>
              <w:rPr>
                <w:b/>
              </w:rPr>
            </w:pPr>
            <w:r w:rsidRPr="009462FA">
              <w:rPr>
                <w:b/>
              </w:rPr>
              <w:t>Servicios de Traslados en Ambulancia</w:t>
            </w:r>
          </w:p>
        </w:tc>
        <w:tc>
          <w:tcPr>
            <w:tcW w:w="4738" w:type="dxa"/>
          </w:tcPr>
          <w:p w:rsidR="009462FA" w:rsidRPr="009462FA" w:rsidRDefault="009462FA" w:rsidP="00CB770F">
            <w:pPr>
              <w:rPr>
                <w:b/>
              </w:rPr>
            </w:pPr>
            <w:r>
              <w:rPr>
                <w:b/>
              </w:rPr>
              <w:t>Servicios de Apoyo</w:t>
            </w:r>
          </w:p>
        </w:tc>
      </w:tr>
      <w:tr w:rsidR="009462FA" w:rsidTr="009462FA">
        <w:tc>
          <w:tcPr>
            <w:tcW w:w="4233" w:type="dxa"/>
          </w:tcPr>
          <w:p w:rsidR="009462FA" w:rsidRDefault="00590386" w:rsidP="00CB770F">
            <w:r>
              <w:t>14</w:t>
            </w:r>
          </w:p>
          <w:p w:rsidR="009462FA" w:rsidRDefault="009462FA" w:rsidP="00CB770F">
            <w:pPr>
              <w:rPr>
                <w:sz w:val="24"/>
                <w:szCs w:val="24"/>
              </w:rPr>
            </w:pPr>
          </w:p>
          <w:p w:rsidR="009462FA" w:rsidRDefault="009462FA" w:rsidP="00CB770F">
            <w:r>
              <w:rPr>
                <w:sz w:val="24"/>
                <w:szCs w:val="24"/>
              </w:rPr>
              <w:t>Servicios de emergencia, tales como accidentes de tráfico, enjambres de abejas, volcaduras, árboles caídos, etc.</w:t>
            </w:r>
          </w:p>
        </w:tc>
        <w:tc>
          <w:tcPr>
            <w:tcW w:w="4699" w:type="dxa"/>
          </w:tcPr>
          <w:p w:rsidR="009462FA" w:rsidRPr="009462FA" w:rsidRDefault="009462FA" w:rsidP="00CB770F">
            <w:pPr>
              <w:rPr>
                <w:sz w:val="24"/>
              </w:rPr>
            </w:pPr>
            <w:r w:rsidRPr="009462FA">
              <w:rPr>
                <w:sz w:val="24"/>
              </w:rPr>
              <w:t>21</w:t>
            </w:r>
          </w:p>
          <w:p w:rsidR="009462FA" w:rsidRDefault="009462FA" w:rsidP="00CB770F">
            <w:pPr>
              <w:rPr>
                <w:sz w:val="24"/>
              </w:rPr>
            </w:pPr>
          </w:p>
          <w:p w:rsidR="009462FA" w:rsidRPr="009462FA" w:rsidRDefault="009462FA" w:rsidP="00CB770F">
            <w:pPr>
              <w:rPr>
                <w:sz w:val="24"/>
              </w:rPr>
            </w:pPr>
            <w:r w:rsidRPr="009462FA">
              <w:rPr>
                <w:sz w:val="24"/>
              </w:rPr>
              <w:t>Entre traslados programados y servicios de emergencia</w:t>
            </w:r>
            <w:r>
              <w:rPr>
                <w:sz w:val="24"/>
              </w:rPr>
              <w:t>.</w:t>
            </w:r>
          </w:p>
          <w:p w:rsidR="009462FA" w:rsidRPr="009462FA" w:rsidRDefault="009462FA" w:rsidP="00CB770F">
            <w:pPr>
              <w:rPr>
                <w:sz w:val="24"/>
              </w:rPr>
            </w:pPr>
          </w:p>
        </w:tc>
        <w:tc>
          <w:tcPr>
            <w:tcW w:w="4738" w:type="dxa"/>
          </w:tcPr>
          <w:p w:rsidR="009462FA" w:rsidRPr="009462FA" w:rsidRDefault="009462FA" w:rsidP="00CB770F">
            <w:pPr>
              <w:rPr>
                <w:sz w:val="24"/>
              </w:rPr>
            </w:pPr>
            <w:r w:rsidRPr="009462FA">
              <w:rPr>
                <w:sz w:val="24"/>
              </w:rPr>
              <w:t>15</w:t>
            </w:r>
          </w:p>
          <w:p w:rsidR="009462FA" w:rsidRDefault="009462FA" w:rsidP="00CB770F">
            <w:pPr>
              <w:rPr>
                <w:sz w:val="24"/>
              </w:rPr>
            </w:pPr>
          </w:p>
          <w:p w:rsidR="009462FA" w:rsidRPr="009462FA" w:rsidRDefault="009462FA" w:rsidP="009462FA">
            <w:pPr>
              <w:rPr>
                <w:sz w:val="24"/>
              </w:rPr>
            </w:pPr>
            <w:r>
              <w:rPr>
                <w:sz w:val="24"/>
                <w:szCs w:val="24"/>
              </w:rPr>
              <w:t>Serv</w:t>
            </w:r>
            <w:r w:rsidR="00170AE1">
              <w:rPr>
                <w:sz w:val="24"/>
                <w:szCs w:val="24"/>
              </w:rPr>
              <w:t>icios de apoyo de</w:t>
            </w:r>
            <w:r>
              <w:rPr>
                <w:sz w:val="24"/>
                <w:szCs w:val="24"/>
              </w:rPr>
              <w:t xml:space="preserve"> prevención y vigilancia en escuelas.</w:t>
            </w:r>
          </w:p>
        </w:tc>
      </w:tr>
    </w:tbl>
    <w:p w:rsidR="00AE4769" w:rsidRDefault="00AE4769" w:rsidP="00CB770F"/>
    <w:p w:rsidR="00AE4769" w:rsidRPr="009462FA" w:rsidRDefault="00AE4769" w:rsidP="00CB770F">
      <w:pPr>
        <w:rPr>
          <w:b/>
        </w:rPr>
      </w:pPr>
      <w:r w:rsidRPr="009462FA">
        <w:rPr>
          <w:b/>
        </w:rPr>
        <w:t>Actividades realizadas en el mes de Diciembre:</w:t>
      </w:r>
    </w:p>
    <w:p w:rsidR="00AE4769" w:rsidRPr="00590386" w:rsidRDefault="009462FA" w:rsidP="00896274">
      <w:pPr>
        <w:pStyle w:val="Prrafodelista"/>
        <w:numPr>
          <w:ilvl w:val="0"/>
          <w:numId w:val="9"/>
        </w:numPr>
        <w:rPr>
          <w:b/>
        </w:rPr>
      </w:pPr>
      <w:r>
        <w:t xml:space="preserve">Se realizaron 3 recorridos de prevención y vigilancia con el motivo </w:t>
      </w:r>
      <w:r w:rsidR="00590386">
        <w:t>del Operativo de Vacaciones de I</w:t>
      </w:r>
      <w:r>
        <w:t>nvierno 2022-2023</w:t>
      </w:r>
      <w:r w:rsidR="00C56FCC">
        <w:t>.</w:t>
      </w:r>
    </w:p>
    <w:p w:rsidR="00590386" w:rsidRPr="00590386" w:rsidRDefault="00590386" w:rsidP="00590386">
      <w:pPr>
        <w:pStyle w:val="Prrafodelista"/>
        <w:rPr>
          <w:b/>
        </w:rPr>
      </w:pPr>
    </w:p>
    <w:tbl>
      <w:tblPr>
        <w:tblStyle w:val="Tablaconcuadrcula"/>
        <w:tblW w:w="12950" w:type="dxa"/>
        <w:tblInd w:w="1440" w:type="dxa"/>
        <w:tblLook w:val="04A0" w:firstRow="1" w:lastRow="0" w:firstColumn="1" w:lastColumn="0" w:noHBand="0" w:noVBand="1"/>
      </w:tblPr>
      <w:tblGrid>
        <w:gridCol w:w="4026"/>
        <w:gridCol w:w="4514"/>
        <w:gridCol w:w="4410"/>
      </w:tblGrid>
      <w:tr w:rsidR="009462FA" w:rsidRPr="009462FA" w:rsidTr="009462FA">
        <w:tc>
          <w:tcPr>
            <w:tcW w:w="4026" w:type="dxa"/>
          </w:tcPr>
          <w:p w:rsidR="009462FA" w:rsidRPr="009462FA" w:rsidRDefault="009462FA" w:rsidP="009462FA">
            <w:pPr>
              <w:rPr>
                <w:b/>
              </w:rPr>
            </w:pPr>
            <w:r>
              <w:rPr>
                <w:b/>
              </w:rPr>
              <w:t>Servicios de Auxilio</w:t>
            </w:r>
          </w:p>
        </w:tc>
        <w:tc>
          <w:tcPr>
            <w:tcW w:w="4514" w:type="dxa"/>
          </w:tcPr>
          <w:p w:rsidR="009462FA" w:rsidRPr="009462FA" w:rsidRDefault="009462FA" w:rsidP="009462FA">
            <w:pPr>
              <w:rPr>
                <w:b/>
              </w:rPr>
            </w:pPr>
            <w:r w:rsidRPr="009462FA">
              <w:rPr>
                <w:b/>
              </w:rPr>
              <w:t>Servicios de Ambulancia</w:t>
            </w:r>
          </w:p>
        </w:tc>
        <w:tc>
          <w:tcPr>
            <w:tcW w:w="4410" w:type="dxa"/>
          </w:tcPr>
          <w:p w:rsidR="009462FA" w:rsidRPr="009462FA" w:rsidRDefault="009462FA" w:rsidP="009462FA">
            <w:pPr>
              <w:rPr>
                <w:b/>
              </w:rPr>
            </w:pPr>
            <w:r w:rsidRPr="009462FA">
              <w:rPr>
                <w:b/>
              </w:rPr>
              <w:t>Servicios de Pc Operativo</w:t>
            </w:r>
          </w:p>
        </w:tc>
      </w:tr>
      <w:tr w:rsidR="009462FA" w:rsidTr="009462FA">
        <w:tc>
          <w:tcPr>
            <w:tcW w:w="4026" w:type="dxa"/>
          </w:tcPr>
          <w:p w:rsidR="009462FA" w:rsidRDefault="009462FA" w:rsidP="00DC1E14">
            <w:pPr>
              <w:jc w:val="center"/>
            </w:pPr>
            <w:r>
              <w:t>18</w:t>
            </w:r>
          </w:p>
          <w:p w:rsidR="009462FA" w:rsidRDefault="009462FA" w:rsidP="00DC1E14">
            <w:pPr>
              <w:jc w:val="center"/>
              <w:rPr>
                <w:sz w:val="24"/>
                <w:szCs w:val="24"/>
              </w:rPr>
            </w:pPr>
          </w:p>
          <w:p w:rsidR="009462FA" w:rsidRDefault="009462FA" w:rsidP="00DC1E14">
            <w:pPr>
              <w:jc w:val="center"/>
            </w:pPr>
            <w:r>
              <w:rPr>
                <w:sz w:val="24"/>
                <w:szCs w:val="24"/>
              </w:rPr>
              <w:t>Servicios de emergencia, tales como accidentes de tráfico, enjambres de abejas, volcaduras, árboles caídos, etc.</w:t>
            </w:r>
          </w:p>
        </w:tc>
        <w:tc>
          <w:tcPr>
            <w:tcW w:w="4514" w:type="dxa"/>
          </w:tcPr>
          <w:p w:rsidR="009462FA" w:rsidRDefault="009462FA" w:rsidP="00DC1E14">
            <w:pPr>
              <w:jc w:val="center"/>
            </w:pPr>
            <w:r>
              <w:t>13</w:t>
            </w:r>
          </w:p>
          <w:p w:rsidR="009462FA" w:rsidRDefault="009462FA" w:rsidP="00DC1E14">
            <w:pPr>
              <w:jc w:val="center"/>
            </w:pPr>
          </w:p>
          <w:p w:rsidR="009462FA" w:rsidRPr="009462FA" w:rsidRDefault="009462FA" w:rsidP="00DC1E14">
            <w:pPr>
              <w:jc w:val="center"/>
              <w:rPr>
                <w:sz w:val="24"/>
              </w:rPr>
            </w:pPr>
            <w:r w:rsidRPr="009462FA">
              <w:rPr>
                <w:sz w:val="24"/>
              </w:rPr>
              <w:t>Entre traslados programados y servicios de emergencia</w:t>
            </w:r>
            <w:r>
              <w:rPr>
                <w:sz w:val="24"/>
              </w:rPr>
              <w:t>.</w:t>
            </w:r>
          </w:p>
          <w:p w:rsidR="009462FA" w:rsidRDefault="009462FA" w:rsidP="00DC1E14">
            <w:pPr>
              <w:jc w:val="center"/>
            </w:pPr>
          </w:p>
        </w:tc>
        <w:tc>
          <w:tcPr>
            <w:tcW w:w="4410" w:type="dxa"/>
          </w:tcPr>
          <w:p w:rsidR="009462FA" w:rsidRDefault="009462FA" w:rsidP="00DC1E14">
            <w:pPr>
              <w:jc w:val="center"/>
            </w:pPr>
            <w:r>
              <w:t>7</w:t>
            </w:r>
          </w:p>
          <w:p w:rsidR="009462FA" w:rsidRDefault="009462FA" w:rsidP="00DC1E14">
            <w:pPr>
              <w:jc w:val="center"/>
            </w:pPr>
          </w:p>
          <w:p w:rsidR="009462FA" w:rsidRPr="009462FA" w:rsidRDefault="009462FA" w:rsidP="00DC1E14">
            <w:pPr>
              <w:jc w:val="center"/>
            </w:pPr>
            <w:r>
              <w:rPr>
                <w:sz w:val="24"/>
                <w:szCs w:val="24"/>
              </w:rPr>
              <w:t>Serv</w:t>
            </w:r>
            <w:r w:rsidR="00170AE1">
              <w:rPr>
                <w:sz w:val="24"/>
                <w:szCs w:val="24"/>
              </w:rPr>
              <w:t xml:space="preserve">icios de apoyo de </w:t>
            </w:r>
            <w:r>
              <w:rPr>
                <w:sz w:val="24"/>
                <w:szCs w:val="24"/>
              </w:rPr>
              <w:t>prevención y vigilancia en escuelas.</w:t>
            </w:r>
          </w:p>
        </w:tc>
      </w:tr>
    </w:tbl>
    <w:p w:rsidR="00AE4769" w:rsidRDefault="00AE4769" w:rsidP="00CB770F"/>
    <w:p w:rsidR="00AE4769" w:rsidRDefault="00AE4769" w:rsidP="00CB770F"/>
    <w:p w:rsidR="00AE4769" w:rsidRDefault="00AE4769" w:rsidP="00CB770F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394"/>
        <w:gridCol w:w="1271"/>
        <w:gridCol w:w="2268"/>
        <w:gridCol w:w="1499"/>
        <w:gridCol w:w="2470"/>
        <w:gridCol w:w="1276"/>
        <w:gridCol w:w="1212"/>
      </w:tblGrid>
      <w:tr w:rsidR="00CB770F" w:rsidRPr="007B6EBC" w:rsidTr="00CB770F">
        <w:trPr>
          <w:trHeight w:val="300"/>
        </w:trPr>
        <w:tc>
          <w:tcPr>
            <w:tcW w:w="14390" w:type="dxa"/>
            <w:gridSpan w:val="7"/>
            <w:shd w:val="clear" w:color="auto" w:fill="ACB9CA" w:themeFill="text2" w:themeFillTint="66"/>
            <w:noWrap/>
            <w:hideMark/>
          </w:tcPr>
          <w:p w:rsidR="00CB770F" w:rsidRPr="00CB770F" w:rsidRDefault="00CB770F" w:rsidP="00BE3C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B770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INFORME DE ACTIVIDADES  OCTUBRE- DICIEMBRE  DEL 2022</w:t>
            </w:r>
          </w:p>
        </w:tc>
      </w:tr>
      <w:tr w:rsidR="00CB770F" w:rsidRPr="007B6EBC" w:rsidTr="00CB770F">
        <w:trPr>
          <w:trHeight w:val="300"/>
        </w:trPr>
        <w:tc>
          <w:tcPr>
            <w:tcW w:w="14390" w:type="dxa"/>
            <w:gridSpan w:val="7"/>
            <w:shd w:val="clear" w:color="auto" w:fill="ACB9CA" w:themeFill="text2" w:themeFillTint="66"/>
            <w:noWrap/>
            <w:hideMark/>
          </w:tcPr>
          <w:p w:rsidR="00CB770F" w:rsidRPr="00CB770F" w:rsidRDefault="00CB770F" w:rsidP="00BE3C3F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B770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DIRECCION MUNICIPAL DE PROTECCION CIVIL</w:t>
            </w:r>
            <w:r w:rsidR="00BE3C3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Y B</w:t>
            </w:r>
            <w:r w:rsidR="00590386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OMBEROS</w:t>
            </w:r>
            <w:r w:rsidRPr="00CB770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, CABO CORRIENTES, JAL.</w:t>
            </w:r>
          </w:p>
        </w:tc>
      </w:tr>
      <w:tr w:rsidR="00CB770F" w:rsidRPr="007B6EBC" w:rsidTr="00CB770F">
        <w:trPr>
          <w:trHeight w:val="900"/>
        </w:trPr>
        <w:tc>
          <w:tcPr>
            <w:tcW w:w="4394" w:type="dxa"/>
            <w:shd w:val="clear" w:color="auto" w:fill="ACB9CA" w:themeFill="text2" w:themeFillTint="66"/>
            <w:noWrap/>
            <w:hideMark/>
          </w:tcPr>
          <w:p w:rsidR="00CB770F" w:rsidRPr="00CB770F" w:rsidRDefault="00CB770F" w:rsidP="00CB770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B770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TIPO DE SERVICIO</w:t>
            </w:r>
          </w:p>
        </w:tc>
        <w:tc>
          <w:tcPr>
            <w:tcW w:w="1271" w:type="dxa"/>
            <w:shd w:val="clear" w:color="auto" w:fill="ACB9CA" w:themeFill="text2" w:themeFillTint="66"/>
            <w:noWrap/>
            <w:hideMark/>
          </w:tcPr>
          <w:p w:rsidR="00CB770F" w:rsidRPr="00CB770F" w:rsidRDefault="00CB770F" w:rsidP="00CB770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B770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OCTUBRE </w:t>
            </w:r>
          </w:p>
        </w:tc>
        <w:tc>
          <w:tcPr>
            <w:tcW w:w="2268" w:type="dxa"/>
            <w:shd w:val="clear" w:color="auto" w:fill="ACB9CA" w:themeFill="text2" w:themeFillTint="66"/>
            <w:noWrap/>
            <w:hideMark/>
          </w:tcPr>
          <w:p w:rsidR="00CB770F" w:rsidRPr="00CB770F" w:rsidRDefault="00CB770F" w:rsidP="00CB770F">
            <w:pPr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CB770F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No. De personas Atendidas</w:t>
            </w:r>
          </w:p>
        </w:tc>
        <w:tc>
          <w:tcPr>
            <w:tcW w:w="1499" w:type="dxa"/>
            <w:shd w:val="clear" w:color="auto" w:fill="ACB9CA" w:themeFill="text2" w:themeFillTint="66"/>
            <w:noWrap/>
            <w:hideMark/>
          </w:tcPr>
          <w:p w:rsidR="00CB770F" w:rsidRPr="00CB770F" w:rsidRDefault="00CB770F" w:rsidP="00CB770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B770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NOVIEMBRE </w:t>
            </w:r>
          </w:p>
        </w:tc>
        <w:tc>
          <w:tcPr>
            <w:tcW w:w="2470" w:type="dxa"/>
            <w:shd w:val="clear" w:color="auto" w:fill="ACB9CA" w:themeFill="text2" w:themeFillTint="66"/>
            <w:noWrap/>
            <w:hideMark/>
          </w:tcPr>
          <w:p w:rsidR="00CB770F" w:rsidRPr="00CB770F" w:rsidRDefault="00CB770F" w:rsidP="00CB770F">
            <w:pPr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 w:rsidRPr="00CB770F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No. De personas Atendidas</w:t>
            </w:r>
          </w:p>
        </w:tc>
        <w:tc>
          <w:tcPr>
            <w:tcW w:w="1276" w:type="dxa"/>
            <w:shd w:val="clear" w:color="auto" w:fill="ACB9CA" w:themeFill="text2" w:themeFillTint="66"/>
            <w:noWrap/>
            <w:hideMark/>
          </w:tcPr>
          <w:p w:rsidR="00CB770F" w:rsidRPr="00CB770F" w:rsidRDefault="00CB770F" w:rsidP="00CB770F">
            <w:pP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B770F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DICIEMBRE</w:t>
            </w:r>
          </w:p>
        </w:tc>
        <w:tc>
          <w:tcPr>
            <w:tcW w:w="1212" w:type="dxa"/>
            <w:shd w:val="clear" w:color="auto" w:fill="ACB9CA" w:themeFill="text2" w:themeFillTint="66"/>
            <w:hideMark/>
          </w:tcPr>
          <w:p w:rsidR="00CB770F" w:rsidRPr="00CB770F" w:rsidRDefault="00CB770F" w:rsidP="00CB770F">
            <w:pPr>
              <w:rPr>
                <w:rFonts w:ascii="Calibri" w:eastAsia="Times New Roman" w:hAnsi="Calibri" w:cs="Calibri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No. De personas A</w:t>
            </w:r>
            <w:r w:rsidRPr="00CB770F">
              <w:rPr>
                <w:rFonts w:ascii="Calibri" w:eastAsia="Times New Roman" w:hAnsi="Calibri" w:cs="Calibri"/>
                <w:b/>
                <w:color w:val="000000"/>
                <w:lang w:eastAsia="es-MX"/>
              </w:rPr>
              <w:t>tendidas</w:t>
            </w:r>
          </w:p>
        </w:tc>
      </w:tr>
      <w:tr w:rsidR="00CB770F" w:rsidRPr="007B6EBC" w:rsidTr="00CB770F">
        <w:trPr>
          <w:trHeight w:val="300"/>
        </w:trPr>
        <w:tc>
          <w:tcPr>
            <w:tcW w:w="4394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Choques</w:t>
            </w:r>
          </w:p>
        </w:tc>
        <w:tc>
          <w:tcPr>
            <w:tcW w:w="1271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499" w:type="dxa"/>
            <w:noWrap/>
            <w:hideMark/>
          </w:tcPr>
          <w:p w:rsidR="00CB770F" w:rsidRPr="007B6EBC" w:rsidRDefault="00CB770F" w:rsidP="009462FA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2470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1212" w:type="dxa"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CB770F" w:rsidRPr="007B6EBC" w:rsidTr="00CB770F">
        <w:trPr>
          <w:trHeight w:val="300"/>
        </w:trPr>
        <w:tc>
          <w:tcPr>
            <w:tcW w:w="4394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lastRenderedPageBreak/>
              <w:t xml:space="preserve">Ahogados </w:t>
            </w:r>
          </w:p>
        </w:tc>
        <w:tc>
          <w:tcPr>
            <w:tcW w:w="1271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99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470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12" w:type="dxa"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CB770F" w:rsidRPr="007B6EBC" w:rsidTr="00CB770F">
        <w:trPr>
          <w:trHeight w:val="300"/>
        </w:trPr>
        <w:tc>
          <w:tcPr>
            <w:tcW w:w="4394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Volcaduras</w:t>
            </w:r>
          </w:p>
        </w:tc>
        <w:tc>
          <w:tcPr>
            <w:tcW w:w="1271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99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2470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CB770F" w:rsidRPr="007B6EBC" w:rsidRDefault="009462FA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12" w:type="dxa"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B770F" w:rsidRPr="007B6EBC" w:rsidTr="00CB770F">
        <w:trPr>
          <w:trHeight w:val="300"/>
        </w:trPr>
        <w:tc>
          <w:tcPr>
            <w:tcW w:w="4394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Incendios casa habitación</w:t>
            </w:r>
          </w:p>
        </w:tc>
        <w:tc>
          <w:tcPr>
            <w:tcW w:w="1271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99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470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CB770F" w:rsidRPr="007B6EBC" w:rsidRDefault="00BE3C3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12" w:type="dxa"/>
            <w:hideMark/>
          </w:tcPr>
          <w:p w:rsidR="00CB770F" w:rsidRPr="007B6EBC" w:rsidRDefault="00BE3C3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B770F" w:rsidRPr="007B6EBC" w:rsidTr="00CB770F">
        <w:trPr>
          <w:trHeight w:val="300"/>
        </w:trPr>
        <w:tc>
          <w:tcPr>
            <w:tcW w:w="4394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Incendios forestales</w:t>
            </w:r>
          </w:p>
        </w:tc>
        <w:tc>
          <w:tcPr>
            <w:tcW w:w="1271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99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470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12" w:type="dxa"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B770F" w:rsidRPr="007B6EBC" w:rsidTr="00CB770F">
        <w:trPr>
          <w:trHeight w:val="300"/>
        </w:trPr>
        <w:tc>
          <w:tcPr>
            <w:tcW w:w="4394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Dictamen de riesgo</w:t>
            </w:r>
          </w:p>
        </w:tc>
        <w:tc>
          <w:tcPr>
            <w:tcW w:w="1271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99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470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1212" w:type="dxa"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</w:tr>
      <w:tr w:rsidR="00CB770F" w:rsidRPr="007B6EBC" w:rsidTr="00CB770F">
        <w:trPr>
          <w:trHeight w:val="300"/>
        </w:trPr>
        <w:tc>
          <w:tcPr>
            <w:tcW w:w="4394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Fugas de gas LP</w:t>
            </w:r>
          </w:p>
        </w:tc>
        <w:tc>
          <w:tcPr>
            <w:tcW w:w="1271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99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470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CB770F" w:rsidRPr="007B6EBC" w:rsidRDefault="00BE3C3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12" w:type="dxa"/>
            <w:hideMark/>
          </w:tcPr>
          <w:p w:rsidR="00CB770F" w:rsidRPr="007B6EBC" w:rsidRDefault="00BE3C3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B770F" w:rsidRPr="007B6EBC" w:rsidTr="00CB770F">
        <w:trPr>
          <w:trHeight w:val="300"/>
        </w:trPr>
        <w:tc>
          <w:tcPr>
            <w:tcW w:w="4394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Revisión de zonas de riesgo 3</w:t>
            </w:r>
          </w:p>
        </w:tc>
        <w:tc>
          <w:tcPr>
            <w:tcW w:w="1271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99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2470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12" w:type="dxa"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B770F" w:rsidRPr="007B6EBC" w:rsidTr="00CB770F">
        <w:trPr>
          <w:trHeight w:val="300"/>
        </w:trPr>
        <w:tc>
          <w:tcPr>
            <w:tcW w:w="4394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Árboles caídos</w:t>
            </w:r>
          </w:p>
        </w:tc>
        <w:tc>
          <w:tcPr>
            <w:tcW w:w="1271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2268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99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2470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12" w:type="dxa"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B770F" w:rsidRPr="007B6EBC" w:rsidTr="00CB770F">
        <w:trPr>
          <w:trHeight w:val="300"/>
        </w:trPr>
        <w:tc>
          <w:tcPr>
            <w:tcW w:w="4394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Derrumbes</w:t>
            </w:r>
          </w:p>
        </w:tc>
        <w:tc>
          <w:tcPr>
            <w:tcW w:w="1271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99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470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CB770F" w:rsidRPr="007B6EBC" w:rsidRDefault="00590386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12" w:type="dxa"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B770F" w:rsidRPr="007B6EBC" w:rsidTr="00CB770F">
        <w:trPr>
          <w:trHeight w:val="300"/>
        </w:trPr>
        <w:tc>
          <w:tcPr>
            <w:tcW w:w="4394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Enjambres de abejas</w:t>
            </w:r>
          </w:p>
        </w:tc>
        <w:tc>
          <w:tcPr>
            <w:tcW w:w="1271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2268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99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2470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CB770F" w:rsidRPr="007B6EBC" w:rsidRDefault="00BE3C3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12" w:type="dxa"/>
            <w:hideMark/>
          </w:tcPr>
          <w:p w:rsidR="00CB770F" w:rsidRPr="007B6EBC" w:rsidRDefault="00BE3C3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B770F" w:rsidRPr="007B6EBC" w:rsidTr="00CB770F">
        <w:trPr>
          <w:trHeight w:val="300"/>
        </w:trPr>
        <w:tc>
          <w:tcPr>
            <w:tcW w:w="4394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Plagas</w:t>
            </w:r>
          </w:p>
        </w:tc>
        <w:tc>
          <w:tcPr>
            <w:tcW w:w="1271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99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470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12" w:type="dxa"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B770F" w:rsidRPr="007B6EBC" w:rsidTr="00CB770F">
        <w:trPr>
          <w:trHeight w:val="300"/>
        </w:trPr>
        <w:tc>
          <w:tcPr>
            <w:tcW w:w="4394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Volatines de sismos</w:t>
            </w:r>
          </w:p>
        </w:tc>
        <w:tc>
          <w:tcPr>
            <w:tcW w:w="1271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99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470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12" w:type="dxa"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B770F" w:rsidRPr="007B6EBC" w:rsidTr="00CB770F">
        <w:trPr>
          <w:trHeight w:val="300"/>
        </w:trPr>
        <w:tc>
          <w:tcPr>
            <w:tcW w:w="4394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Monitoreo de ciclones</w:t>
            </w:r>
          </w:p>
        </w:tc>
        <w:tc>
          <w:tcPr>
            <w:tcW w:w="1271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99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470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12" w:type="dxa"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B770F" w:rsidRPr="007B6EBC" w:rsidTr="00CB770F">
        <w:trPr>
          <w:trHeight w:val="300"/>
        </w:trPr>
        <w:tc>
          <w:tcPr>
            <w:tcW w:w="4394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Casas afectadas </w:t>
            </w:r>
          </w:p>
        </w:tc>
        <w:tc>
          <w:tcPr>
            <w:tcW w:w="1271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99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470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12" w:type="dxa"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B770F" w:rsidRPr="007B6EBC" w:rsidTr="00CB770F">
        <w:trPr>
          <w:trHeight w:val="300"/>
        </w:trPr>
        <w:tc>
          <w:tcPr>
            <w:tcW w:w="4394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Granizadas</w:t>
            </w:r>
          </w:p>
        </w:tc>
        <w:tc>
          <w:tcPr>
            <w:tcW w:w="1271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99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470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12" w:type="dxa"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B770F" w:rsidRPr="007B6EBC" w:rsidTr="00CB770F">
        <w:trPr>
          <w:trHeight w:val="300"/>
        </w:trPr>
        <w:tc>
          <w:tcPr>
            <w:tcW w:w="4394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Vientos fuertes</w:t>
            </w:r>
          </w:p>
        </w:tc>
        <w:tc>
          <w:tcPr>
            <w:tcW w:w="1271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268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99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470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12" w:type="dxa"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B770F" w:rsidRPr="007B6EBC" w:rsidTr="00CB770F">
        <w:trPr>
          <w:trHeight w:val="300"/>
        </w:trPr>
        <w:tc>
          <w:tcPr>
            <w:tcW w:w="4394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Tormentas eléctricas </w:t>
            </w:r>
          </w:p>
        </w:tc>
        <w:tc>
          <w:tcPr>
            <w:tcW w:w="1271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99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470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12" w:type="dxa"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B770F" w:rsidRPr="007B6EBC" w:rsidTr="00CB770F">
        <w:trPr>
          <w:trHeight w:val="300"/>
        </w:trPr>
        <w:tc>
          <w:tcPr>
            <w:tcW w:w="4394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Ciclones y Huracanes </w:t>
            </w:r>
          </w:p>
        </w:tc>
        <w:tc>
          <w:tcPr>
            <w:tcW w:w="1271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99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470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12" w:type="dxa"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B770F" w:rsidRPr="007B6EBC" w:rsidTr="00CB770F">
        <w:trPr>
          <w:trHeight w:val="300"/>
        </w:trPr>
        <w:tc>
          <w:tcPr>
            <w:tcW w:w="4394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Derrames de hidrocarburos</w:t>
            </w:r>
          </w:p>
        </w:tc>
        <w:tc>
          <w:tcPr>
            <w:tcW w:w="1271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99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470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12" w:type="dxa"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B770F" w:rsidRPr="007B6EBC" w:rsidTr="00CB770F">
        <w:trPr>
          <w:trHeight w:val="300"/>
        </w:trPr>
        <w:tc>
          <w:tcPr>
            <w:tcW w:w="4394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Apoyo a actos religiosos </w:t>
            </w:r>
          </w:p>
        </w:tc>
        <w:tc>
          <w:tcPr>
            <w:tcW w:w="1271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99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2470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200</w:t>
            </w:r>
          </w:p>
        </w:tc>
        <w:tc>
          <w:tcPr>
            <w:tcW w:w="1276" w:type="dxa"/>
            <w:noWrap/>
            <w:hideMark/>
          </w:tcPr>
          <w:p w:rsidR="00CB770F" w:rsidRPr="007B6EBC" w:rsidRDefault="00BE3C3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12" w:type="dxa"/>
            <w:hideMark/>
          </w:tcPr>
          <w:p w:rsidR="00CB770F" w:rsidRPr="007B6EBC" w:rsidRDefault="00BE3C3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B770F" w:rsidRPr="007B6EBC" w:rsidTr="00CB770F">
        <w:trPr>
          <w:trHeight w:val="300"/>
        </w:trPr>
        <w:tc>
          <w:tcPr>
            <w:tcW w:w="4394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Apoyo a eventos religiosos artísticos y turísticos</w:t>
            </w:r>
          </w:p>
        </w:tc>
        <w:tc>
          <w:tcPr>
            <w:tcW w:w="1271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99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2470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300</w:t>
            </w:r>
          </w:p>
        </w:tc>
        <w:tc>
          <w:tcPr>
            <w:tcW w:w="1276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1212" w:type="dxa"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100</w:t>
            </w:r>
          </w:p>
        </w:tc>
      </w:tr>
      <w:tr w:rsidR="00CB770F" w:rsidRPr="007B6EBC" w:rsidTr="00CB770F">
        <w:trPr>
          <w:trHeight w:val="300"/>
        </w:trPr>
        <w:tc>
          <w:tcPr>
            <w:tcW w:w="4394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Apoyo a eventos deportivos</w:t>
            </w:r>
          </w:p>
        </w:tc>
        <w:tc>
          <w:tcPr>
            <w:tcW w:w="1271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99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470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12" w:type="dxa"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B770F" w:rsidRPr="007B6EBC" w:rsidTr="00CB770F">
        <w:trPr>
          <w:trHeight w:val="300"/>
        </w:trPr>
        <w:tc>
          <w:tcPr>
            <w:tcW w:w="4394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Accidentes marítimos </w:t>
            </w:r>
          </w:p>
        </w:tc>
        <w:tc>
          <w:tcPr>
            <w:tcW w:w="1271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99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470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12" w:type="dxa"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B770F" w:rsidRPr="007B6EBC" w:rsidTr="00CB770F">
        <w:trPr>
          <w:trHeight w:val="300"/>
        </w:trPr>
        <w:tc>
          <w:tcPr>
            <w:tcW w:w="4394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Actos de terrorismo </w:t>
            </w:r>
          </w:p>
        </w:tc>
        <w:tc>
          <w:tcPr>
            <w:tcW w:w="1271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99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470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12" w:type="dxa"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B770F" w:rsidRPr="007B6EBC" w:rsidTr="00CB770F">
        <w:trPr>
          <w:trHeight w:val="300"/>
        </w:trPr>
        <w:tc>
          <w:tcPr>
            <w:tcW w:w="4394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Evacuaciones</w:t>
            </w:r>
          </w:p>
        </w:tc>
        <w:tc>
          <w:tcPr>
            <w:tcW w:w="1271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99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470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12" w:type="dxa"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B770F" w:rsidRPr="007B6EBC" w:rsidTr="00CB770F">
        <w:trPr>
          <w:trHeight w:val="300"/>
        </w:trPr>
        <w:tc>
          <w:tcPr>
            <w:tcW w:w="4394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Reuniones</w:t>
            </w:r>
          </w:p>
        </w:tc>
        <w:tc>
          <w:tcPr>
            <w:tcW w:w="1271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2268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40</w:t>
            </w:r>
          </w:p>
        </w:tc>
        <w:tc>
          <w:tcPr>
            <w:tcW w:w="1499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470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12" w:type="dxa"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B770F" w:rsidRPr="007B6EBC" w:rsidTr="00CB770F">
        <w:trPr>
          <w:trHeight w:val="300"/>
        </w:trPr>
        <w:tc>
          <w:tcPr>
            <w:tcW w:w="4394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Desazolve de ríos</w:t>
            </w:r>
          </w:p>
        </w:tc>
        <w:tc>
          <w:tcPr>
            <w:tcW w:w="1271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99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470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12" w:type="dxa"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B770F" w:rsidRPr="007B6EBC" w:rsidTr="00CB770F">
        <w:trPr>
          <w:trHeight w:val="300"/>
        </w:trPr>
        <w:tc>
          <w:tcPr>
            <w:tcW w:w="4394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Desazolve de arroyos</w:t>
            </w:r>
          </w:p>
        </w:tc>
        <w:tc>
          <w:tcPr>
            <w:tcW w:w="1271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99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470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12" w:type="dxa"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B770F" w:rsidRPr="007B6EBC" w:rsidTr="00CB770F">
        <w:trPr>
          <w:trHeight w:val="300"/>
        </w:trPr>
        <w:tc>
          <w:tcPr>
            <w:tcW w:w="4394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Personas rescatadas</w:t>
            </w:r>
          </w:p>
        </w:tc>
        <w:tc>
          <w:tcPr>
            <w:tcW w:w="1271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99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470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12" w:type="dxa"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B770F" w:rsidRPr="007B6EBC" w:rsidTr="00CB770F">
        <w:trPr>
          <w:trHeight w:val="300"/>
        </w:trPr>
        <w:tc>
          <w:tcPr>
            <w:tcW w:w="4394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Simulacros de sismo</w:t>
            </w:r>
          </w:p>
        </w:tc>
        <w:tc>
          <w:tcPr>
            <w:tcW w:w="1271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268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499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2470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  <w:tc>
          <w:tcPr>
            <w:tcW w:w="1212" w:type="dxa"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>0</w:t>
            </w:r>
          </w:p>
        </w:tc>
      </w:tr>
      <w:tr w:rsidR="00CB770F" w:rsidRPr="007B6EBC" w:rsidTr="00CB770F">
        <w:trPr>
          <w:trHeight w:val="300"/>
        </w:trPr>
        <w:tc>
          <w:tcPr>
            <w:tcW w:w="4394" w:type="dxa"/>
            <w:vMerge w:val="restart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Traslados en</w:t>
            </w:r>
            <w:r w:rsidRPr="007B6EB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 ambulancia</w:t>
            </w:r>
          </w:p>
        </w:tc>
        <w:tc>
          <w:tcPr>
            <w:tcW w:w="1271" w:type="dxa"/>
            <w:vMerge w:val="restart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2268" w:type="dxa"/>
            <w:vMerge w:val="restart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27</w:t>
            </w:r>
          </w:p>
        </w:tc>
        <w:tc>
          <w:tcPr>
            <w:tcW w:w="1499" w:type="dxa"/>
            <w:vMerge w:val="restart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2470" w:type="dxa"/>
            <w:vMerge w:val="restart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276" w:type="dxa"/>
            <w:vMerge w:val="restart"/>
            <w:noWrap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  <w:tc>
          <w:tcPr>
            <w:tcW w:w="1212" w:type="dxa"/>
            <w:vMerge w:val="restart"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13</w:t>
            </w:r>
          </w:p>
        </w:tc>
      </w:tr>
      <w:tr w:rsidR="00CB770F" w:rsidRPr="007B6EBC" w:rsidTr="00CB770F">
        <w:trPr>
          <w:trHeight w:val="300"/>
        </w:trPr>
        <w:tc>
          <w:tcPr>
            <w:tcW w:w="4394" w:type="dxa"/>
            <w:vMerge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1" w:type="dxa"/>
            <w:vMerge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268" w:type="dxa"/>
            <w:vMerge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99" w:type="dxa"/>
            <w:vMerge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2470" w:type="dxa"/>
            <w:vMerge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76" w:type="dxa"/>
            <w:vMerge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212" w:type="dxa"/>
            <w:vMerge/>
            <w:hideMark/>
          </w:tcPr>
          <w:p w:rsidR="00CB770F" w:rsidRPr="007B6EBC" w:rsidRDefault="00CB770F" w:rsidP="00CB770F">
            <w:pPr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</w:tbl>
    <w:p w:rsidR="00DC664F" w:rsidRDefault="00683D8B" w:rsidP="00CB770F"/>
    <w:sectPr w:rsidR="00DC664F" w:rsidSect="004C159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17EC4"/>
    <w:multiLevelType w:val="hybridMultilevel"/>
    <w:tmpl w:val="142E8E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169F4"/>
    <w:multiLevelType w:val="hybridMultilevel"/>
    <w:tmpl w:val="FA5095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84CCB"/>
    <w:multiLevelType w:val="hybridMultilevel"/>
    <w:tmpl w:val="A15CF15C"/>
    <w:lvl w:ilvl="0" w:tplc="080A0013">
      <w:start w:val="1"/>
      <w:numFmt w:val="upperRoman"/>
      <w:lvlText w:val="%1."/>
      <w:lvlJc w:val="right"/>
      <w:pPr>
        <w:ind w:left="567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E2804A">
      <w:start w:val="1"/>
      <w:numFmt w:val="lowerLetter"/>
      <w:lvlText w:val="%2"/>
      <w:lvlJc w:val="left"/>
      <w:pPr>
        <w:ind w:left="13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86AFDC">
      <w:start w:val="1"/>
      <w:numFmt w:val="lowerRoman"/>
      <w:lvlText w:val="%3"/>
      <w:lvlJc w:val="left"/>
      <w:pPr>
        <w:ind w:left="20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28740">
      <w:start w:val="1"/>
      <w:numFmt w:val="decimal"/>
      <w:lvlText w:val="%4"/>
      <w:lvlJc w:val="left"/>
      <w:pPr>
        <w:ind w:left="27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F010F8">
      <w:start w:val="1"/>
      <w:numFmt w:val="lowerLetter"/>
      <w:lvlText w:val="%5"/>
      <w:lvlJc w:val="left"/>
      <w:pPr>
        <w:ind w:left="35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4AEB6">
      <w:start w:val="1"/>
      <w:numFmt w:val="lowerRoman"/>
      <w:lvlText w:val="%6"/>
      <w:lvlJc w:val="left"/>
      <w:pPr>
        <w:ind w:left="42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AC8E14">
      <w:start w:val="1"/>
      <w:numFmt w:val="decimal"/>
      <w:lvlText w:val="%7"/>
      <w:lvlJc w:val="left"/>
      <w:pPr>
        <w:ind w:left="49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24E62">
      <w:start w:val="1"/>
      <w:numFmt w:val="lowerLetter"/>
      <w:lvlText w:val="%8"/>
      <w:lvlJc w:val="left"/>
      <w:pPr>
        <w:ind w:left="56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E477A">
      <w:start w:val="1"/>
      <w:numFmt w:val="lowerRoman"/>
      <w:lvlText w:val="%9"/>
      <w:lvlJc w:val="left"/>
      <w:pPr>
        <w:ind w:left="63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1D944C7"/>
    <w:multiLevelType w:val="hybridMultilevel"/>
    <w:tmpl w:val="B1E415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E34F8"/>
    <w:multiLevelType w:val="hybridMultilevel"/>
    <w:tmpl w:val="BD16896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7449C7"/>
    <w:multiLevelType w:val="hybridMultilevel"/>
    <w:tmpl w:val="2E9A0E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A64374"/>
    <w:multiLevelType w:val="hybridMultilevel"/>
    <w:tmpl w:val="D826C3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37722"/>
    <w:multiLevelType w:val="hybridMultilevel"/>
    <w:tmpl w:val="2BD4B8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F22C8D"/>
    <w:multiLevelType w:val="hybridMultilevel"/>
    <w:tmpl w:val="9B50CCF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69"/>
    <w:rsid w:val="000E07C2"/>
    <w:rsid w:val="00170AE1"/>
    <w:rsid w:val="00315CAE"/>
    <w:rsid w:val="003A0B00"/>
    <w:rsid w:val="00590386"/>
    <w:rsid w:val="00683D8B"/>
    <w:rsid w:val="008B3EB9"/>
    <w:rsid w:val="009462FA"/>
    <w:rsid w:val="009C71F5"/>
    <w:rsid w:val="009F1B02"/>
    <w:rsid w:val="00AE4769"/>
    <w:rsid w:val="00B54D57"/>
    <w:rsid w:val="00BD0134"/>
    <w:rsid w:val="00BE3C3F"/>
    <w:rsid w:val="00C43204"/>
    <w:rsid w:val="00C56FCC"/>
    <w:rsid w:val="00CB770F"/>
    <w:rsid w:val="00D642A8"/>
    <w:rsid w:val="00DB1517"/>
    <w:rsid w:val="00DC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D7654"/>
  <w15:chartTrackingRefBased/>
  <w15:docId w15:val="{C681E56C-CB00-49E3-B72E-154E41A0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F"/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E4769"/>
    <w:pPr>
      <w:ind w:left="720"/>
      <w:contextualSpacing/>
    </w:pPr>
  </w:style>
  <w:style w:type="table" w:styleId="Tablaconcuadrcula">
    <w:name w:val="Table Grid"/>
    <w:basedOn w:val="Tablanormal"/>
    <w:uiPriority w:val="39"/>
    <w:rsid w:val="00AE4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9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768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Protección Civil</dc:creator>
  <cp:keywords/>
  <dc:description/>
  <cp:lastModifiedBy>Protección Civil</cp:lastModifiedBy>
  <cp:revision>2</cp:revision>
  <dcterms:created xsi:type="dcterms:W3CDTF">2023-01-23T21:01:00Z</dcterms:created>
  <dcterms:modified xsi:type="dcterms:W3CDTF">2023-01-23T21:01:00Z</dcterms:modified>
</cp:coreProperties>
</file>